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9DB9" w14:textId="77777777" w:rsidR="005F141C" w:rsidRDefault="00BD45D5" w:rsidP="00BD48B0">
      <w:pPr>
        <w:jc w:val="center"/>
        <w:rPr>
          <w:rFonts w:ascii="Cambria" w:hAnsi="Cambria"/>
          <w:b/>
        </w:rPr>
      </w:pPr>
      <w:r>
        <w:rPr>
          <w:rFonts w:ascii="Cambria" w:hAnsi="Cambria"/>
          <w:b/>
        </w:rPr>
        <w:t>NUCA of F</w:t>
      </w:r>
      <w:r w:rsidR="00BD48B0">
        <w:rPr>
          <w:rFonts w:ascii="Cambria" w:hAnsi="Cambria"/>
          <w:b/>
        </w:rPr>
        <w:t>lorida</w:t>
      </w:r>
    </w:p>
    <w:p w14:paraId="7C67AFD3" w14:textId="77777777" w:rsidR="00BD48B0" w:rsidRDefault="00BD48B0" w:rsidP="00BD48B0">
      <w:pPr>
        <w:jc w:val="center"/>
        <w:rPr>
          <w:rFonts w:ascii="Cambria" w:hAnsi="Cambria"/>
          <w:b/>
        </w:rPr>
      </w:pPr>
      <w:r>
        <w:rPr>
          <w:rFonts w:ascii="Cambria" w:hAnsi="Cambria"/>
          <w:b/>
        </w:rPr>
        <w:t>Board of Directors’ Meeting</w:t>
      </w:r>
    </w:p>
    <w:p w14:paraId="30D127E4" w14:textId="77777777" w:rsidR="00BD48B0" w:rsidRDefault="00B03210" w:rsidP="00BD48B0">
      <w:pPr>
        <w:spacing w:after="0"/>
        <w:jc w:val="center"/>
        <w:rPr>
          <w:rFonts w:ascii="Cambria" w:hAnsi="Cambria"/>
        </w:rPr>
      </w:pPr>
      <w:r>
        <w:rPr>
          <w:rFonts w:ascii="Cambria" w:hAnsi="Cambria"/>
        </w:rPr>
        <w:t>Thursday</w:t>
      </w:r>
      <w:r w:rsidR="009C63C4">
        <w:rPr>
          <w:rFonts w:ascii="Cambria" w:hAnsi="Cambria"/>
        </w:rPr>
        <w:t>,</w:t>
      </w:r>
      <w:r>
        <w:rPr>
          <w:rFonts w:ascii="Cambria" w:hAnsi="Cambria"/>
        </w:rPr>
        <w:t xml:space="preserve"> June 17</w:t>
      </w:r>
      <w:r w:rsidR="009C63C4">
        <w:rPr>
          <w:rFonts w:ascii="Cambria" w:hAnsi="Cambria"/>
        </w:rPr>
        <w:t xml:space="preserve"> 2021</w:t>
      </w:r>
    </w:p>
    <w:p w14:paraId="62F42194" w14:textId="77777777" w:rsidR="00BD48B0" w:rsidRDefault="00D025EC" w:rsidP="00BD48B0">
      <w:pPr>
        <w:spacing w:after="0"/>
        <w:jc w:val="center"/>
        <w:rPr>
          <w:rFonts w:ascii="Cambria" w:hAnsi="Cambria"/>
        </w:rPr>
      </w:pPr>
      <w:r>
        <w:rPr>
          <w:rFonts w:ascii="Cambria" w:hAnsi="Cambria"/>
        </w:rPr>
        <w:t>3:15</w:t>
      </w:r>
      <w:r w:rsidR="00B03210">
        <w:rPr>
          <w:rFonts w:ascii="Cambria" w:hAnsi="Cambria"/>
        </w:rPr>
        <w:t xml:space="preserve"> PM</w:t>
      </w:r>
    </w:p>
    <w:p w14:paraId="4AB91D1B" w14:textId="77777777" w:rsidR="00D80955" w:rsidRDefault="00B03210" w:rsidP="00BD48B0">
      <w:pPr>
        <w:spacing w:after="0"/>
        <w:jc w:val="center"/>
        <w:rPr>
          <w:rFonts w:ascii="Cambria" w:hAnsi="Cambria"/>
        </w:rPr>
      </w:pPr>
      <w:r>
        <w:rPr>
          <w:rFonts w:ascii="Cambria" w:hAnsi="Cambria"/>
        </w:rPr>
        <w:t>Ritz-Carlton, Naples</w:t>
      </w:r>
    </w:p>
    <w:p w14:paraId="3A9E75B1" w14:textId="77777777" w:rsidR="00BD48B0" w:rsidRDefault="00BD48B0" w:rsidP="00BD48B0">
      <w:pPr>
        <w:jc w:val="center"/>
        <w:rPr>
          <w:rFonts w:ascii="Cambria" w:hAnsi="Cambria"/>
          <w:b/>
        </w:rPr>
      </w:pPr>
      <w:r>
        <w:rPr>
          <w:rFonts w:ascii="Cambria" w:hAnsi="Cambria"/>
          <w:b/>
        </w:rPr>
        <w:t>Meeting Minutes</w:t>
      </w:r>
    </w:p>
    <w:p w14:paraId="6C15DBD1" w14:textId="77777777" w:rsidR="00BD48B0" w:rsidRDefault="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CALL TO ORDER</w:t>
      </w:r>
    </w:p>
    <w:p w14:paraId="1D9EDCEF" w14:textId="77777777" w:rsidR="00BD48B0" w:rsidRDefault="00BD48B0" w:rsidP="00BD48B0">
      <w:pPr>
        <w:autoSpaceDE w:val="0"/>
        <w:autoSpaceDN w:val="0"/>
        <w:adjustRightInd w:val="0"/>
        <w:spacing w:after="0" w:line="240" w:lineRule="auto"/>
        <w:rPr>
          <w:rFonts w:ascii="Cambria" w:hAnsi="Cambria" w:cs="Cambria"/>
        </w:rPr>
      </w:pPr>
      <w:r>
        <w:rPr>
          <w:rFonts w:ascii="Cambria" w:hAnsi="Cambria" w:cs="Cambria"/>
        </w:rPr>
        <w:t xml:space="preserve">President </w:t>
      </w:r>
      <w:r w:rsidR="00564F6E">
        <w:rPr>
          <w:rFonts w:ascii="Cambria" w:hAnsi="Cambria" w:cs="Cambria"/>
        </w:rPr>
        <w:t>Mike Kivlin</w:t>
      </w:r>
      <w:r>
        <w:rPr>
          <w:rFonts w:ascii="Cambria" w:hAnsi="Cambria" w:cs="Cambria"/>
        </w:rPr>
        <w:t xml:space="preserve"> called the Board of Directors’ Meeting to order at </w:t>
      </w:r>
      <w:r w:rsidR="00D025EC">
        <w:rPr>
          <w:rFonts w:ascii="Cambria" w:hAnsi="Cambria" w:cs="Cambria"/>
        </w:rPr>
        <w:t>3:22 P</w:t>
      </w:r>
      <w:r w:rsidR="00FB5B84">
        <w:rPr>
          <w:rFonts w:ascii="Cambria" w:hAnsi="Cambria" w:cs="Cambria"/>
        </w:rPr>
        <w:t>M.</w:t>
      </w:r>
    </w:p>
    <w:p w14:paraId="728E87F9" w14:textId="77777777" w:rsidR="00BD48B0" w:rsidRDefault="00BD48B0" w:rsidP="00BD48B0">
      <w:pPr>
        <w:autoSpaceDE w:val="0"/>
        <w:autoSpaceDN w:val="0"/>
        <w:adjustRightInd w:val="0"/>
        <w:spacing w:after="0" w:line="240" w:lineRule="auto"/>
        <w:rPr>
          <w:rFonts w:ascii="Cambria" w:hAnsi="Cambria" w:cs="Cambria"/>
        </w:rPr>
      </w:pPr>
    </w:p>
    <w:p w14:paraId="610362C7" w14:textId="77777777" w:rsidR="00BD48B0" w:rsidRDefault="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ROLL CALL</w:t>
      </w:r>
    </w:p>
    <w:p w14:paraId="59F147EE" w14:textId="77777777" w:rsidR="00BD48B0" w:rsidRDefault="00E10EFB" w:rsidP="00BD48B0">
      <w:pPr>
        <w:autoSpaceDE w:val="0"/>
        <w:autoSpaceDN w:val="0"/>
        <w:adjustRightInd w:val="0"/>
        <w:spacing w:after="0" w:line="240" w:lineRule="auto"/>
        <w:rPr>
          <w:rFonts w:ascii="Cambria" w:hAnsi="Cambria" w:cs="Cambria"/>
        </w:rPr>
      </w:pPr>
      <w:r>
        <w:rPr>
          <w:rFonts w:ascii="Cambria" w:hAnsi="Cambria" w:cs="Cambria"/>
        </w:rPr>
        <w:t xml:space="preserve">A roll call </w:t>
      </w:r>
      <w:r w:rsidR="005E654D">
        <w:rPr>
          <w:rFonts w:ascii="Cambria" w:hAnsi="Cambria" w:cs="Cambria"/>
        </w:rPr>
        <w:t xml:space="preserve">was </w:t>
      </w:r>
      <w:r w:rsidR="00E200A1">
        <w:rPr>
          <w:rFonts w:ascii="Cambria" w:hAnsi="Cambria" w:cs="Cambria"/>
        </w:rPr>
        <w:t>conducted,</w:t>
      </w:r>
      <w:r w:rsidR="005E654D">
        <w:rPr>
          <w:rFonts w:ascii="Cambria" w:hAnsi="Cambria" w:cs="Cambria"/>
        </w:rPr>
        <w:t xml:space="preserve"> and a quorum was present.</w:t>
      </w:r>
    </w:p>
    <w:p w14:paraId="186154EC" w14:textId="77777777" w:rsidR="00BD48B0" w:rsidRDefault="00BD48B0" w:rsidP="00BD48B0">
      <w:pPr>
        <w:autoSpaceDE w:val="0"/>
        <w:autoSpaceDN w:val="0"/>
        <w:adjustRightInd w:val="0"/>
        <w:spacing w:after="0" w:line="240" w:lineRule="auto"/>
        <w:rPr>
          <w:rFonts w:ascii="Cambria" w:hAnsi="Cambria" w:cs="Cambria"/>
        </w:rPr>
      </w:pPr>
    </w:p>
    <w:p w14:paraId="6903A4F1" w14:textId="77777777" w:rsidR="00C072D6" w:rsidRDefault="00BD48B0" w:rsidP="00BD48B0">
      <w:pPr>
        <w:autoSpaceDE w:val="0"/>
        <w:autoSpaceDN w:val="0"/>
        <w:adjustRightInd w:val="0"/>
        <w:spacing w:after="0" w:line="240" w:lineRule="auto"/>
        <w:rPr>
          <w:rFonts w:ascii="Cambria-Bold" w:hAnsi="Cambria-Bold" w:cs="Cambria-Bold"/>
          <w:b/>
          <w:bCs/>
        </w:rPr>
      </w:pPr>
      <w:r>
        <w:rPr>
          <w:rFonts w:ascii="Cambria-Bold" w:hAnsi="Cambria-Bold" w:cs="Cambria-Bold"/>
          <w:b/>
          <w:bCs/>
        </w:rPr>
        <w:t>APPROVAL OF MINUTES</w:t>
      </w:r>
    </w:p>
    <w:p w14:paraId="4BDBAF21" w14:textId="77777777" w:rsidR="00BD48B0" w:rsidRDefault="00564F6E" w:rsidP="00BD48B0">
      <w:pPr>
        <w:autoSpaceDE w:val="0"/>
        <w:autoSpaceDN w:val="0"/>
        <w:adjustRightInd w:val="0"/>
        <w:spacing w:after="0" w:line="240" w:lineRule="auto"/>
        <w:rPr>
          <w:rFonts w:ascii="Cambria" w:hAnsi="Cambria" w:cs="Cambria"/>
        </w:rPr>
      </w:pPr>
      <w:r>
        <w:rPr>
          <w:rFonts w:ascii="Cambria" w:hAnsi="Cambria" w:cs="Cambria"/>
        </w:rPr>
        <w:t>M.</w:t>
      </w:r>
      <w:r w:rsidR="00BD48B0">
        <w:rPr>
          <w:rFonts w:ascii="Cambria" w:hAnsi="Cambria" w:cs="Cambria"/>
        </w:rPr>
        <w:t xml:space="preserve"> </w:t>
      </w:r>
      <w:r>
        <w:rPr>
          <w:rFonts w:ascii="Cambria" w:hAnsi="Cambria" w:cs="Cambria"/>
        </w:rPr>
        <w:t>Kivlin</w:t>
      </w:r>
      <w:r w:rsidR="00BD48B0">
        <w:rPr>
          <w:rFonts w:ascii="Cambria" w:hAnsi="Cambria" w:cs="Cambria"/>
        </w:rPr>
        <w:t xml:space="preserve"> presented the Minutes from the</w:t>
      </w:r>
      <w:r w:rsidR="00665F3B">
        <w:rPr>
          <w:rFonts w:ascii="Cambria" w:hAnsi="Cambria" w:cs="Cambria"/>
        </w:rPr>
        <w:t xml:space="preserve"> </w:t>
      </w:r>
      <w:r w:rsidR="00D025EC">
        <w:rPr>
          <w:rFonts w:ascii="Cambria" w:hAnsi="Cambria" w:cs="Cambria"/>
        </w:rPr>
        <w:t>March 2021</w:t>
      </w:r>
      <w:r w:rsidR="00090A0B">
        <w:rPr>
          <w:rFonts w:ascii="Cambria" w:hAnsi="Cambria" w:cs="Cambria"/>
        </w:rPr>
        <w:t xml:space="preserve"> </w:t>
      </w:r>
      <w:r w:rsidR="009D4EDD">
        <w:rPr>
          <w:rFonts w:ascii="Cambria" w:hAnsi="Cambria" w:cs="Cambria"/>
        </w:rPr>
        <w:t xml:space="preserve">Board </w:t>
      </w:r>
      <w:r w:rsidR="00BD48B0">
        <w:rPr>
          <w:rFonts w:ascii="Cambria" w:hAnsi="Cambria" w:cs="Cambria"/>
        </w:rPr>
        <w:t>meeting</w:t>
      </w:r>
      <w:r w:rsidR="00BD45D5">
        <w:rPr>
          <w:rFonts w:ascii="Cambria" w:hAnsi="Cambria" w:cs="Cambria"/>
        </w:rPr>
        <w:t xml:space="preserve"> </w:t>
      </w:r>
      <w:r w:rsidR="00BD48B0">
        <w:rPr>
          <w:rFonts w:ascii="Cambria" w:hAnsi="Cambria" w:cs="Cambria"/>
        </w:rPr>
        <w:t xml:space="preserve">for review and </w:t>
      </w:r>
      <w:r w:rsidR="00BD48B0" w:rsidRPr="005E654D">
        <w:rPr>
          <w:rFonts w:ascii="Cambria" w:hAnsi="Cambria" w:cs="Cambria"/>
        </w:rPr>
        <w:t>approval</w:t>
      </w:r>
      <w:r w:rsidR="005E654D" w:rsidRPr="005E654D">
        <w:rPr>
          <w:rFonts w:ascii="Cambria" w:hAnsi="Cambria" w:cs="Cambria"/>
        </w:rPr>
        <w:t>.</w:t>
      </w:r>
      <w:r w:rsidR="005E654D">
        <w:rPr>
          <w:rFonts w:ascii="Cambria" w:hAnsi="Cambria" w:cs="Cambria"/>
        </w:rPr>
        <w:t xml:space="preserve"> </w:t>
      </w:r>
      <w:r w:rsidR="00BD48B0">
        <w:rPr>
          <w:rFonts w:ascii="Cambria" w:hAnsi="Cambria" w:cs="Cambria"/>
        </w:rPr>
        <w:t xml:space="preserve"> </w:t>
      </w:r>
      <w:r w:rsidR="003B35F0">
        <w:rPr>
          <w:rFonts w:ascii="Cambria" w:hAnsi="Cambria" w:cs="Cambria"/>
        </w:rPr>
        <w:t>A</w:t>
      </w:r>
      <w:r w:rsidR="00BD48B0">
        <w:rPr>
          <w:rFonts w:ascii="Cambria" w:hAnsi="Cambria" w:cs="Cambria"/>
        </w:rPr>
        <w:t xml:space="preserve"> motion to approve the minutes</w:t>
      </w:r>
      <w:r w:rsidR="003B35F0">
        <w:rPr>
          <w:rFonts w:ascii="Cambria" w:hAnsi="Cambria" w:cs="Cambria"/>
        </w:rPr>
        <w:t xml:space="preserve"> was made</w:t>
      </w:r>
      <w:r w:rsidR="009D4EDD">
        <w:rPr>
          <w:rFonts w:ascii="Cambria" w:hAnsi="Cambria" w:cs="Cambria"/>
        </w:rPr>
        <w:t xml:space="preserve"> by </w:t>
      </w:r>
      <w:r w:rsidR="00D025EC">
        <w:rPr>
          <w:rFonts w:ascii="Cambria" w:hAnsi="Cambria" w:cs="Cambria"/>
        </w:rPr>
        <w:t>P</w:t>
      </w:r>
      <w:r w:rsidR="00135ABC">
        <w:rPr>
          <w:rFonts w:ascii="Cambria" w:hAnsi="Cambria" w:cs="Cambria"/>
        </w:rPr>
        <w:t xml:space="preserve">. </w:t>
      </w:r>
      <w:r w:rsidR="00D025EC">
        <w:rPr>
          <w:rFonts w:ascii="Cambria" w:hAnsi="Cambria" w:cs="Cambria"/>
        </w:rPr>
        <w:t>Danielecki</w:t>
      </w:r>
      <w:r w:rsidR="00090A0B">
        <w:rPr>
          <w:rFonts w:ascii="Cambria" w:hAnsi="Cambria" w:cs="Cambria"/>
        </w:rPr>
        <w:t xml:space="preserve">, seconded by </w:t>
      </w:r>
      <w:r w:rsidR="00D025EC">
        <w:rPr>
          <w:rFonts w:ascii="Cambria" w:hAnsi="Cambria" w:cs="Cambria"/>
        </w:rPr>
        <w:t>T. Carmichael</w:t>
      </w:r>
      <w:r w:rsidR="00090A0B">
        <w:rPr>
          <w:rFonts w:ascii="Cambria" w:hAnsi="Cambria" w:cs="Cambria"/>
        </w:rPr>
        <w:t xml:space="preserve"> and carri</w:t>
      </w:r>
      <w:r w:rsidR="00BD48B0">
        <w:rPr>
          <w:rFonts w:ascii="Cambria" w:hAnsi="Cambria" w:cs="Cambria"/>
        </w:rPr>
        <w:t>ed unanimously.</w:t>
      </w:r>
    </w:p>
    <w:p w14:paraId="45DA6F50" w14:textId="77777777" w:rsidR="00C072D6" w:rsidRDefault="00C072D6" w:rsidP="00C072D6">
      <w:pPr>
        <w:spacing w:after="0"/>
        <w:rPr>
          <w:rFonts w:ascii="Cambria-Bold" w:hAnsi="Cambria-Bold" w:cs="Cambria-Bold"/>
          <w:b/>
          <w:bCs/>
        </w:rPr>
      </w:pPr>
    </w:p>
    <w:p w14:paraId="67ED203C" w14:textId="77777777" w:rsidR="00C072D6" w:rsidRDefault="00BD48B0" w:rsidP="00C072D6">
      <w:pPr>
        <w:spacing w:after="0"/>
        <w:rPr>
          <w:rFonts w:ascii="Cambria-Bold" w:hAnsi="Cambria-Bold" w:cs="Cambria-Bold"/>
          <w:b/>
          <w:bCs/>
        </w:rPr>
      </w:pPr>
      <w:r>
        <w:rPr>
          <w:rFonts w:ascii="Cambria-Bold" w:hAnsi="Cambria-Bold" w:cs="Cambria-Bold"/>
          <w:b/>
          <w:bCs/>
        </w:rPr>
        <w:t xml:space="preserve">FINANCIAL REPORTS </w:t>
      </w:r>
    </w:p>
    <w:p w14:paraId="0EFA8547" w14:textId="77777777" w:rsidR="00ED29BD" w:rsidRPr="002F63AF" w:rsidRDefault="00135ABC" w:rsidP="00C072D6">
      <w:pPr>
        <w:rPr>
          <w:rFonts w:ascii="Cambria" w:hAnsi="Cambria"/>
        </w:rPr>
      </w:pPr>
      <w:r>
        <w:rPr>
          <w:rFonts w:ascii="Cambria" w:hAnsi="Cambria"/>
        </w:rPr>
        <w:t>P. Danielecki</w:t>
      </w:r>
      <w:r w:rsidR="00ED29BD" w:rsidRPr="002F63AF">
        <w:rPr>
          <w:rFonts w:ascii="Cambria" w:hAnsi="Cambria"/>
        </w:rPr>
        <w:t xml:space="preserve"> presented the NUCA of Florida financial reports for </w:t>
      </w:r>
      <w:r w:rsidR="00B012CC">
        <w:rPr>
          <w:rFonts w:ascii="Cambria" w:hAnsi="Cambria"/>
        </w:rPr>
        <w:t>March-</w:t>
      </w:r>
      <w:r w:rsidR="00D025EC">
        <w:rPr>
          <w:rFonts w:ascii="Cambria" w:hAnsi="Cambria"/>
        </w:rPr>
        <w:t>May 2021</w:t>
      </w:r>
      <w:r w:rsidR="00ED29BD" w:rsidRPr="002F63AF">
        <w:rPr>
          <w:rFonts w:ascii="Cambria" w:hAnsi="Cambria"/>
        </w:rPr>
        <w:t xml:space="preserve">.  </w:t>
      </w:r>
      <w:r w:rsidR="00AF16C9">
        <w:rPr>
          <w:rFonts w:ascii="Cambria" w:hAnsi="Cambria"/>
        </w:rPr>
        <w:t xml:space="preserve"> </w:t>
      </w:r>
    </w:p>
    <w:p w14:paraId="3BD7A25A" w14:textId="77777777" w:rsidR="00ED29BD" w:rsidRPr="002F63AF" w:rsidRDefault="000B3D34" w:rsidP="00ED29BD">
      <w:pPr>
        <w:ind w:left="-5"/>
        <w:rPr>
          <w:rFonts w:ascii="Cambria" w:hAnsi="Cambria"/>
        </w:rPr>
      </w:pPr>
      <w:r>
        <w:rPr>
          <w:rFonts w:ascii="Cambria" w:hAnsi="Cambria"/>
        </w:rPr>
        <w:t>P. Danielecki</w:t>
      </w:r>
      <w:r w:rsidR="00ED29BD" w:rsidRPr="002F63AF">
        <w:rPr>
          <w:rFonts w:ascii="Cambria" w:hAnsi="Cambria"/>
        </w:rPr>
        <w:t xml:space="preserve"> presented the Legal Defense Fund </w:t>
      </w:r>
      <w:r>
        <w:rPr>
          <w:rFonts w:ascii="Cambria" w:hAnsi="Cambria"/>
        </w:rPr>
        <w:t xml:space="preserve">and the Advocacy </w:t>
      </w:r>
      <w:r w:rsidR="00ED29BD" w:rsidRPr="002F63AF">
        <w:rPr>
          <w:rFonts w:ascii="Cambria" w:hAnsi="Cambria"/>
        </w:rPr>
        <w:t xml:space="preserve">financials for </w:t>
      </w:r>
      <w:r w:rsidR="00B012CC">
        <w:rPr>
          <w:rFonts w:ascii="Cambria" w:hAnsi="Cambria"/>
        </w:rPr>
        <w:t>March-</w:t>
      </w:r>
      <w:r w:rsidR="00D025EC">
        <w:rPr>
          <w:rFonts w:ascii="Cambria" w:hAnsi="Cambria"/>
        </w:rPr>
        <w:t>May</w:t>
      </w:r>
      <w:r w:rsidR="00AF16C9">
        <w:rPr>
          <w:rFonts w:ascii="Cambria" w:hAnsi="Cambria"/>
        </w:rPr>
        <w:t xml:space="preserve"> 2021. </w:t>
      </w:r>
      <w:r w:rsidR="00D025EC" w:rsidRPr="002F63AF">
        <w:rPr>
          <w:rFonts w:ascii="Cambria" w:hAnsi="Cambria"/>
        </w:rPr>
        <w:t>A motion to approve</w:t>
      </w:r>
      <w:r w:rsidR="00D025EC">
        <w:rPr>
          <w:rFonts w:ascii="Cambria" w:hAnsi="Cambria"/>
        </w:rPr>
        <w:t xml:space="preserve"> all of the financials was offered by C. Cryer, seconded by T. Carmichael </w:t>
      </w:r>
      <w:r w:rsidR="00D025EC" w:rsidRPr="002F63AF">
        <w:rPr>
          <w:rFonts w:ascii="Cambria" w:hAnsi="Cambria"/>
        </w:rPr>
        <w:t>and the motion was adopted.</w:t>
      </w:r>
    </w:p>
    <w:p w14:paraId="5A7C1AF4" w14:textId="77777777" w:rsidR="0003770B" w:rsidRDefault="0003770B" w:rsidP="00C072D6">
      <w:pPr>
        <w:spacing w:after="0"/>
        <w:ind w:left="-5"/>
        <w:rPr>
          <w:rFonts w:ascii="Cambria" w:hAnsi="Cambria"/>
          <w:b/>
        </w:rPr>
      </w:pPr>
      <w:r>
        <w:rPr>
          <w:rFonts w:ascii="Cambria" w:hAnsi="Cambria"/>
          <w:b/>
        </w:rPr>
        <w:t>CONFERENCE COMMITTEE</w:t>
      </w:r>
    </w:p>
    <w:p w14:paraId="6622EEAF" w14:textId="77777777" w:rsidR="00B012CC" w:rsidRDefault="00B012CC" w:rsidP="00C072D6">
      <w:pPr>
        <w:spacing w:after="0"/>
        <w:ind w:left="-5"/>
        <w:rPr>
          <w:rFonts w:ascii="Cambria" w:hAnsi="Cambria"/>
        </w:rPr>
      </w:pPr>
      <w:r>
        <w:rPr>
          <w:rFonts w:ascii="Cambria" w:hAnsi="Cambria"/>
        </w:rPr>
        <w:t>Staff shared that there were 155 attendees and 15 exhibitors at the 2021 Annual Conference and the Board discussed potential properties for 2021 to include Boca Raton, Hammock Beach, and Hard Rock.  Staff reported that a solicitation for proposals had been sent out but responses had not been completed.</w:t>
      </w:r>
    </w:p>
    <w:p w14:paraId="652BACED" w14:textId="77777777" w:rsidR="00B012CC" w:rsidRPr="00B012CC" w:rsidRDefault="00B012CC" w:rsidP="00C072D6">
      <w:pPr>
        <w:spacing w:after="0"/>
        <w:ind w:left="-5"/>
        <w:rPr>
          <w:rFonts w:ascii="Cambria" w:hAnsi="Cambria"/>
        </w:rPr>
      </w:pPr>
    </w:p>
    <w:p w14:paraId="5795FBE1" w14:textId="77777777" w:rsidR="0003770B" w:rsidRDefault="0003770B" w:rsidP="00C072D6">
      <w:pPr>
        <w:spacing w:after="0"/>
        <w:ind w:left="-5"/>
        <w:rPr>
          <w:rFonts w:ascii="Cambria" w:hAnsi="Cambria"/>
          <w:b/>
        </w:rPr>
      </w:pPr>
      <w:r>
        <w:rPr>
          <w:rFonts w:ascii="Cambria" w:hAnsi="Cambria"/>
          <w:b/>
        </w:rPr>
        <w:t>EXECUTIVE COMMITTEE REPORT</w:t>
      </w:r>
    </w:p>
    <w:p w14:paraId="2FECC347" w14:textId="77777777" w:rsidR="00032D8C" w:rsidRDefault="0069615F" w:rsidP="00CB1E2F">
      <w:pPr>
        <w:spacing w:after="0"/>
        <w:rPr>
          <w:rFonts w:ascii="Cambria" w:hAnsi="Cambria"/>
        </w:rPr>
      </w:pPr>
      <w:r>
        <w:rPr>
          <w:rFonts w:ascii="Cambria" w:hAnsi="Cambria"/>
        </w:rPr>
        <w:t>C. Cryer</w:t>
      </w:r>
      <w:r w:rsidR="00E17E6E">
        <w:rPr>
          <w:rFonts w:ascii="Cambria" w:hAnsi="Cambria"/>
        </w:rPr>
        <w:t xml:space="preserve"> </w:t>
      </w:r>
      <w:r w:rsidR="0003770B">
        <w:rPr>
          <w:rFonts w:ascii="Cambria" w:hAnsi="Cambria"/>
        </w:rPr>
        <w:t xml:space="preserve">gave </w:t>
      </w:r>
      <w:r w:rsidR="006009F0">
        <w:rPr>
          <w:rFonts w:ascii="Cambria" w:hAnsi="Cambria"/>
        </w:rPr>
        <w:t xml:space="preserve">the Executive Committee Report relaying </w:t>
      </w:r>
      <w:r w:rsidR="00FE79F3">
        <w:rPr>
          <w:rFonts w:ascii="Cambria" w:hAnsi="Cambria"/>
        </w:rPr>
        <w:t>a</w:t>
      </w:r>
      <w:r w:rsidR="006009F0">
        <w:rPr>
          <w:rFonts w:ascii="Cambria" w:hAnsi="Cambria"/>
        </w:rPr>
        <w:t xml:space="preserve"> discussion about</w:t>
      </w:r>
      <w:r w:rsidR="00E03618">
        <w:rPr>
          <w:rFonts w:ascii="Cambria" w:hAnsi="Cambria"/>
        </w:rPr>
        <w:t xml:space="preserve"> the </w:t>
      </w:r>
      <w:r w:rsidR="00B012CC">
        <w:rPr>
          <w:rFonts w:ascii="Cambria" w:hAnsi="Cambria"/>
        </w:rPr>
        <w:t>Conference attendance and exhibitor participation; update on the pipe specification issue; update on the proposed contract renewal for management and lobbying; and discussion about the planned Strategic Planning Session to recap the evolution of the association and determine the future</w:t>
      </w:r>
      <w:r w:rsidR="00CD1E73">
        <w:rPr>
          <w:rFonts w:ascii="Cambria" w:hAnsi="Cambria"/>
        </w:rPr>
        <w:t xml:space="preserve"> steps for growth and sustainability</w:t>
      </w:r>
      <w:r w:rsidR="00B012CC">
        <w:rPr>
          <w:rFonts w:ascii="Cambria" w:hAnsi="Cambria"/>
        </w:rPr>
        <w:t xml:space="preserve">. </w:t>
      </w:r>
    </w:p>
    <w:p w14:paraId="290C3AC9" w14:textId="77777777" w:rsidR="007B68EC" w:rsidRDefault="007B68EC" w:rsidP="00C072D6">
      <w:pPr>
        <w:spacing w:after="0"/>
        <w:ind w:left="-5"/>
        <w:rPr>
          <w:rFonts w:ascii="Cambria" w:hAnsi="Cambria"/>
          <w:b/>
        </w:rPr>
      </w:pPr>
    </w:p>
    <w:p w14:paraId="5537E924" w14:textId="77777777" w:rsidR="00032D8C" w:rsidRDefault="00032D8C" w:rsidP="00C072D6">
      <w:pPr>
        <w:spacing w:after="0"/>
        <w:ind w:left="-5"/>
        <w:rPr>
          <w:rFonts w:ascii="Cambria" w:hAnsi="Cambria"/>
          <w:b/>
        </w:rPr>
      </w:pPr>
      <w:r>
        <w:rPr>
          <w:rFonts w:ascii="Cambria" w:hAnsi="Cambria"/>
          <w:b/>
        </w:rPr>
        <w:t>LEGISLATIVE &amp; REGULATORY UPDATE</w:t>
      </w:r>
    </w:p>
    <w:p w14:paraId="5CF7E5CA" w14:textId="77777777" w:rsidR="00B836A8" w:rsidRDefault="00032D8C" w:rsidP="00C072D6">
      <w:pPr>
        <w:spacing w:after="0"/>
        <w:ind w:left="-5"/>
        <w:rPr>
          <w:rFonts w:ascii="Cambria" w:hAnsi="Cambria"/>
        </w:rPr>
      </w:pPr>
      <w:r>
        <w:rPr>
          <w:rFonts w:ascii="Cambria" w:hAnsi="Cambria"/>
        </w:rPr>
        <w:t xml:space="preserve">Staff gave </w:t>
      </w:r>
      <w:r w:rsidR="00097869">
        <w:rPr>
          <w:rFonts w:ascii="Cambria" w:hAnsi="Cambria"/>
        </w:rPr>
        <w:t xml:space="preserve">a legislative and regulatory update touching on </w:t>
      </w:r>
      <w:r w:rsidR="00B82B3D">
        <w:rPr>
          <w:rFonts w:ascii="Cambria" w:hAnsi="Cambria"/>
        </w:rPr>
        <w:t xml:space="preserve">apprenticeship, </w:t>
      </w:r>
      <w:r w:rsidR="00097869">
        <w:rPr>
          <w:rFonts w:ascii="Cambria" w:hAnsi="Cambria"/>
        </w:rPr>
        <w:t xml:space="preserve">construction defects, </w:t>
      </w:r>
      <w:r w:rsidR="00B82B3D">
        <w:rPr>
          <w:rFonts w:ascii="Cambria" w:hAnsi="Cambria"/>
        </w:rPr>
        <w:t>COVID-19 liability</w:t>
      </w:r>
      <w:r w:rsidR="00097869">
        <w:rPr>
          <w:rFonts w:ascii="Cambria" w:hAnsi="Cambria"/>
        </w:rPr>
        <w:t xml:space="preserve"> legislation,</w:t>
      </w:r>
      <w:r w:rsidR="00F61F29">
        <w:rPr>
          <w:rFonts w:ascii="Cambria" w:hAnsi="Cambria"/>
        </w:rPr>
        <w:t xml:space="preserve"> mining bill</w:t>
      </w:r>
      <w:r w:rsidR="00453855">
        <w:rPr>
          <w:rFonts w:ascii="Cambria" w:hAnsi="Cambria"/>
        </w:rPr>
        <w:t>, impact fees</w:t>
      </w:r>
      <w:r w:rsidR="00F61F29">
        <w:rPr>
          <w:rFonts w:ascii="Cambria" w:hAnsi="Cambria"/>
        </w:rPr>
        <w:t xml:space="preserve"> </w:t>
      </w:r>
      <w:r w:rsidR="00B836A8">
        <w:rPr>
          <w:rFonts w:ascii="Cambria" w:hAnsi="Cambria"/>
        </w:rPr>
        <w:t>and</w:t>
      </w:r>
      <w:r w:rsidR="00B82B3D">
        <w:rPr>
          <w:rFonts w:ascii="Cambria" w:hAnsi="Cambria"/>
        </w:rPr>
        <w:t xml:space="preserve"> </w:t>
      </w:r>
      <w:r w:rsidR="00453855">
        <w:rPr>
          <w:rFonts w:ascii="Cambria" w:hAnsi="Cambria"/>
        </w:rPr>
        <w:t xml:space="preserve">our priority </w:t>
      </w:r>
      <w:r w:rsidR="00B82B3D">
        <w:rPr>
          <w:rFonts w:ascii="Cambria" w:hAnsi="Cambria"/>
        </w:rPr>
        <w:t>public works</w:t>
      </w:r>
      <w:r w:rsidR="00B836A8">
        <w:rPr>
          <w:rFonts w:ascii="Cambria" w:hAnsi="Cambria"/>
        </w:rPr>
        <w:t xml:space="preserve"> bidding bill.</w:t>
      </w:r>
      <w:r w:rsidR="00097869">
        <w:rPr>
          <w:rFonts w:ascii="Cambria" w:hAnsi="Cambria"/>
        </w:rPr>
        <w:t xml:space="preserve"> </w:t>
      </w:r>
    </w:p>
    <w:p w14:paraId="2D375CD0" w14:textId="77777777" w:rsidR="00856623" w:rsidRDefault="00856623" w:rsidP="00C072D6">
      <w:pPr>
        <w:spacing w:after="0"/>
        <w:ind w:left="-5"/>
        <w:rPr>
          <w:rFonts w:ascii="Cambria" w:hAnsi="Cambria"/>
        </w:rPr>
      </w:pPr>
    </w:p>
    <w:p w14:paraId="3FF056A7" w14:textId="77777777" w:rsidR="003B5DFC" w:rsidRDefault="003B5DFC" w:rsidP="00C072D6">
      <w:pPr>
        <w:spacing w:after="0"/>
        <w:ind w:left="-5"/>
        <w:rPr>
          <w:rFonts w:ascii="Cambria" w:hAnsi="Cambria"/>
          <w:b/>
        </w:rPr>
      </w:pPr>
      <w:r>
        <w:rPr>
          <w:rFonts w:ascii="Cambria" w:hAnsi="Cambria"/>
          <w:b/>
        </w:rPr>
        <w:t>ASJMSF</w:t>
      </w:r>
    </w:p>
    <w:p w14:paraId="02391C43" w14:textId="77777777" w:rsidR="003B5DFC" w:rsidRDefault="00E24A31" w:rsidP="00C072D6">
      <w:pPr>
        <w:spacing w:after="0"/>
        <w:ind w:left="-5"/>
        <w:rPr>
          <w:rFonts w:ascii="Cambria" w:hAnsi="Cambria"/>
        </w:rPr>
      </w:pPr>
      <w:r>
        <w:rPr>
          <w:rFonts w:ascii="Cambria" w:hAnsi="Cambria"/>
        </w:rPr>
        <w:t>C. Cryer</w:t>
      </w:r>
      <w:r w:rsidR="003B5DFC">
        <w:rPr>
          <w:rFonts w:ascii="Cambria" w:hAnsi="Cambria"/>
        </w:rPr>
        <w:t xml:space="preserve"> gave an update on the ASJMSF financials for </w:t>
      </w:r>
      <w:r w:rsidR="00CD1E73">
        <w:rPr>
          <w:rFonts w:ascii="Cambria" w:hAnsi="Cambria"/>
        </w:rPr>
        <w:t>May</w:t>
      </w:r>
      <w:r w:rsidR="00453855">
        <w:rPr>
          <w:rFonts w:ascii="Cambria" w:hAnsi="Cambria"/>
        </w:rPr>
        <w:t xml:space="preserve"> 2021</w:t>
      </w:r>
      <w:r w:rsidR="007D0B53">
        <w:rPr>
          <w:rFonts w:ascii="Cambria" w:hAnsi="Cambria"/>
        </w:rPr>
        <w:t xml:space="preserve"> and the success of the</w:t>
      </w:r>
      <w:r w:rsidR="00B836A8">
        <w:rPr>
          <w:rFonts w:ascii="Cambria" w:hAnsi="Cambria"/>
        </w:rPr>
        <w:t xml:space="preserve"> Bass Tournament</w:t>
      </w:r>
      <w:r w:rsidR="003B5DFC">
        <w:rPr>
          <w:rFonts w:ascii="Cambria" w:hAnsi="Cambria"/>
        </w:rPr>
        <w:t xml:space="preserve">.  </w:t>
      </w:r>
      <w:r w:rsidR="00CD1E73">
        <w:rPr>
          <w:rFonts w:ascii="Cambria" w:hAnsi="Cambria"/>
        </w:rPr>
        <w:t xml:space="preserve">Staff presented a recap of revenues vs. expenditures for the tournament demonstration a profit of $59,372.10, allowing for distribution of $51,000 to scholarships, 8 to high school students and 12 to college students.  </w:t>
      </w:r>
    </w:p>
    <w:p w14:paraId="63FDF6C7" w14:textId="77777777" w:rsidR="00856623" w:rsidRDefault="00856623" w:rsidP="00C072D6">
      <w:pPr>
        <w:spacing w:after="0"/>
        <w:ind w:left="-5"/>
        <w:rPr>
          <w:rFonts w:ascii="Cambria" w:hAnsi="Cambria"/>
        </w:rPr>
      </w:pPr>
      <w:r>
        <w:rPr>
          <w:rFonts w:ascii="Cambria" w:hAnsi="Cambria"/>
          <w:b/>
        </w:rPr>
        <w:lastRenderedPageBreak/>
        <w:t>OLD B</w:t>
      </w:r>
      <w:r w:rsidRPr="00856623">
        <w:rPr>
          <w:rFonts w:ascii="Cambria" w:hAnsi="Cambria"/>
          <w:b/>
        </w:rPr>
        <w:t>USINESS</w:t>
      </w:r>
    </w:p>
    <w:p w14:paraId="20F1123B" w14:textId="77777777" w:rsidR="000F466F" w:rsidRDefault="00032D8C" w:rsidP="00C072D6">
      <w:pPr>
        <w:spacing w:after="0"/>
        <w:ind w:left="-5"/>
        <w:rPr>
          <w:rFonts w:ascii="Cambria" w:hAnsi="Cambria"/>
        </w:rPr>
      </w:pPr>
      <w:r>
        <w:rPr>
          <w:rFonts w:ascii="Cambria" w:hAnsi="Cambria"/>
        </w:rPr>
        <w:t xml:space="preserve">Staff gave an update on the </w:t>
      </w:r>
      <w:r w:rsidRPr="00032D8C">
        <w:rPr>
          <w:rFonts w:ascii="Cambria" w:hAnsi="Cambria"/>
          <w:i/>
        </w:rPr>
        <w:t>Ditchmen</w:t>
      </w:r>
      <w:r>
        <w:rPr>
          <w:rFonts w:ascii="Cambria" w:hAnsi="Cambria"/>
        </w:rPr>
        <w:t xml:space="preserve"> advertis</w:t>
      </w:r>
      <w:r w:rsidR="003B5DFC">
        <w:rPr>
          <w:rFonts w:ascii="Cambria" w:hAnsi="Cambria"/>
        </w:rPr>
        <w:t xml:space="preserve">ers and </w:t>
      </w:r>
      <w:r w:rsidR="000F466F">
        <w:rPr>
          <w:rFonts w:ascii="Cambria" w:hAnsi="Cambria"/>
        </w:rPr>
        <w:t xml:space="preserve">there was a discussion about the Muster campaigns and ensuring the Chapters are copies on any submitted by NUCA FL.  Staff also provided </w:t>
      </w:r>
      <w:r w:rsidR="003B5DFC">
        <w:rPr>
          <w:rFonts w:ascii="Cambria" w:hAnsi="Cambria"/>
        </w:rPr>
        <w:t>an update on membership</w:t>
      </w:r>
      <w:r w:rsidR="007D0B53">
        <w:rPr>
          <w:rFonts w:ascii="Cambria" w:hAnsi="Cambria"/>
        </w:rPr>
        <w:t xml:space="preserve">, currently </w:t>
      </w:r>
      <w:r w:rsidR="000F466F">
        <w:rPr>
          <w:rFonts w:ascii="Cambria" w:hAnsi="Cambria"/>
        </w:rPr>
        <w:t xml:space="preserve">at </w:t>
      </w:r>
      <w:r w:rsidR="00CD1E73">
        <w:rPr>
          <w:rFonts w:ascii="Cambria" w:hAnsi="Cambria"/>
        </w:rPr>
        <w:t xml:space="preserve">308 </w:t>
      </w:r>
      <w:r w:rsidR="007D0B53">
        <w:rPr>
          <w:rFonts w:ascii="Cambria" w:hAnsi="Cambria"/>
        </w:rPr>
        <w:t>members</w:t>
      </w:r>
      <w:r w:rsidR="00C03F6B">
        <w:rPr>
          <w:rFonts w:ascii="Cambria" w:hAnsi="Cambria"/>
        </w:rPr>
        <w:t>.</w:t>
      </w:r>
      <w:r w:rsidR="007D0B53">
        <w:rPr>
          <w:rFonts w:ascii="Cambria" w:hAnsi="Cambria"/>
        </w:rPr>
        <w:t xml:space="preserve"> </w:t>
      </w:r>
      <w:r w:rsidR="000F466F">
        <w:rPr>
          <w:rFonts w:ascii="Cambria" w:hAnsi="Cambria"/>
        </w:rPr>
        <w:t>The Board discussed the issues wi</w:t>
      </w:r>
      <w:r w:rsidR="00C072DD">
        <w:rPr>
          <w:rFonts w:ascii="Cambria" w:hAnsi="Cambria"/>
        </w:rPr>
        <w:t xml:space="preserve">th dues collection and accurate, standardized </w:t>
      </w:r>
      <w:r w:rsidR="000F466F">
        <w:rPr>
          <w:rFonts w:ascii="Cambria" w:hAnsi="Cambria"/>
        </w:rPr>
        <w:t xml:space="preserve">reporting of membership and it was suggested that the Chapters all utilize the NUCA National spreadsheet format.  </w:t>
      </w:r>
    </w:p>
    <w:p w14:paraId="5B55150F" w14:textId="77777777" w:rsidR="000F466F" w:rsidRDefault="000F466F" w:rsidP="00C072D6">
      <w:pPr>
        <w:spacing w:after="0"/>
        <w:ind w:left="-5"/>
        <w:rPr>
          <w:rFonts w:ascii="Cambria" w:hAnsi="Cambria"/>
        </w:rPr>
      </w:pPr>
    </w:p>
    <w:p w14:paraId="6A15C00E" w14:textId="77777777" w:rsidR="00856623" w:rsidRDefault="000F466F" w:rsidP="00C072D6">
      <w:pPr>
        <w:spacing w:after="0"/>
        <w:ind w:left="-5"/>
        <w:rPr>
          <w:rFonts w:ascii="Cambria" w:hAnsi="Cambria"/>
        </w:rPr>
      </w:pPr>
      <w:r>
        <w:rPr>
          <w:rFonts w:ascii="Cambria" w:hAnsi="Cambria"/>
        </w:rPr>
        <w:t xml:space="preserve">J. Lee gave the Board an update on the Concrete Pipe Specification Task Force and relayed that a meeting with FCPI, FDOT, NUCA FL and FTBA would take place in Tallahassee on July 20. </w:t>
      </w:r>
    </w:p>
    <w:p w14:paraId="5F75D098" w14:textId="77777777" w:rsidR="000F466F" w:rsidRDefault="000F466F" w:rsidP="00C072D6">
      <w:pPr>
        <w:spacing w:after="0"/>
        <w:ind w:left="-5"/>
        <w:rPr>
          <w:rFonts w:ascii="Cambria" w:hAnsi="Cambria"/>
        </w:rPr>
      </w:pPr>
    </w:p>
    <w:p w14:paraId="45D04C8E" w14:textId="77777777" w:rsidR="000F466F" w:rsidRPr="00856623" w:rsidRDefault="000F466F" w:rsidP="00C072D6">
      <w:pPr>
        <w:spacing w:after="0"/>
        <w:ind w:left="-5"/>
        <w:rPr>
          <w:rFonts w:ascii="Cambria" w:hAnsi="Cambria"/>
        </w:rPr>
      </w:pPr>
      <w:r>
        <w:rPr>
          <w:rFonts w:ascii="Cambria" w:hAnsi="Cambria"/>
        </w:rPr>
        <w:t xml:space="preserve">T. Carmichael made a motion to raise the dues by $100 for 2022 and the motion was seconded by C. Stewart.  There was a lengthy discussion by the Board relative to increasing the dues to ensure operating costs were covered and an option to raise the dues $50 in 2022 and $50 in 2023 was debated. After </w:t>
      </w:r>
      <w:r w:rsidR="00C0285F">
        <w:rPr>
          <w:rFonts w:ascii="Cambria" w:hAnsi="Cambria"/>
        </w:rPr>
        <w:t xml:space="preserve">a comprehensive discussion, the Board approved the motion to increase the dues by $100 for 2022.  </w:t>
      </w:r>
    </w:p>
    <w:p w14:paraId="6315CEA8" w14:textId="77777777" w:rsidR="00195516" w:rsidRPr="00195516" w:rsidRDefault="00195516" w:rsidP="00C072D6">
      <w:pPr>
        <w:spacing w:after="0"/>
        <w:ind w:left="-5"/>
        <w:rPr>
          <w:rFonts w:ascii="Cambria" w:hAnsi="Cambria"/>
        </w:rPr>
      </w:pPr>
    </w:p>
    <w:p w14:paraId="56A5F286" w14:textId="77777777" w:rsidR="00ED4B61" w:rsidRDefault="001239D6" w:rsidP="00BD48B0">
      <w:pPr>
        <w:rPr>
          <w:rFonts w:ascii="Cambria" w:hAnsi="Cambria"/>
          <w:b/>
        </w:rPr>
      </w:pPr>
      <w:r>
        <w:rPr>
          <w:rFonts w:ascii="Cambria" w:hAnsi="Cambria"/>
          <w:b/>
        </w:rPr>
        <w:t>ADJOURNMENT</w:t>
      </w:r>
    </w:p>
    <w:p w14:paraId="3755E34F" w14:textId="77777777" w:rsidR="001239D6" w:rsidRPr="001239D6" w:rsidRDefault="00091FB0" w:rsidP="00BD48B0">
      <w:pPr>
        <w:rPr>
          <w:rFonts w:ascii="Cambria" w:hAnsi="Cambria"/>
        </w:rPr>
      </w:pPr>
      <w:r>
        <w:rPr>
          <w:rFonts w:ascii="Cambria" w:hAnsi="Cambria"/>
        </w:rPr>
        <w:t>A</w:t>
      </w:r>
      <w:r w:rsidR="00AE1850">
        <w:rPr>
          <w:rFonts w:ascii="Cambria" w:hAnsi="Cambria"/>
        </w:rPr>
        <w:t xml:space="preserve"> </w:t>
      </w:r>
      <w:r w:rsidR="00EF05B3">
        <w:rPr>
          <w:rFonts w:ascii="Cambria" w:hAnsi="Cambria"/>
        </w:rPr>
        <w:t>motion to adjourn</w:t>
      </w:r>
      <w:r w:rsidR="00AE1850">
        <w:rPr>
          <w:rFonts w:ascii="Cambria" w:hAnsi="Cambria"/>
        </w:rPr>
        <w:t xml:space="preserve"> was </w:t>
      </w:r>
      <w:r w:rsidR="0090300E">
        <w:rPr>
          <w:rFonts w:ascii="Cambria" w:hAnsi="Cambria"/>
        </w:rPr>
        <w:t>approved</w:t>
      </w:r>
      <w:r w:rsidR="00C072DD">
        <w:rPr>
          <w:rFonts w:ascii="Cambria" w:hAnsi="Cambria"/>
        </w:rPr>
        <w:t xml:space="preserve"> and </w:t>
      </w:r>
      <w:r w:rsidR="00396EE9">
        <w:rPr>
          <w:rFonts w:ascii="Cambria" w:hAnsi="Cambria"/>
        </w:rPr>
        <w:t xml:space="preserve">The Board adjourned at </w:t>
      </w:r>
      <w:r w:rsidR="00C072DD">
        <w:rPr>
          <w:rFonts w:ascii="Cambria" w:hAnsi="Cambria"/>
        </w:rPr>
        <w:t>5:30 p</w:t>
      </w:r>
      <w:r w:rsidR="002F6F82">
        <w:rPr>
          <w:rFonts w:ascii="Cambria" w:hAnsi="Cambria"/>
        </w:rPr>
        <w:t>m.</w:t>
      </w:r>
    </w:p>
    <w:sectPr w:rsidR="001239D6" w:rsidRPr="001239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9208D" w14:textId="77777777" w:rsidR="00FF6A8E" w:rsidRDefault="00FF6A8E" w:rsidP="00284338">
      <w:pPr>
        <w:spacing w:after="0" w:line="240" w:lineRule="auto"/>
      </w:pPr>
      <w:r>
        <w:separator/>
      </w:r>
    </w:p>
  </w:endnote>
  <w:endnote w:type="continuationSeparator" w:id="0">
    <w:p w14:paraId="30BE179D" w14:textId="77777777" w:rsidR="00FF6A8E" w:rsidRDefault="00FF6A8E" w:rsidP="0028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83E0" w14:textId="77777777" w:rsidR="00284338" w:rsidRDefault="0028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4608" w14:textId="77777777" w:rsidR="00284338" w:rsidRDefault="0028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57B5" w14:textId="77777777" w:rsidR="00284338" w:rsidRDefault="0028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255D" w14:textId="77777777" w:rsidR="00FF6A8E" w:rsidRDefault="00FF6A8E" w:rsidP="00284338">
      <w:pPr>
        <w:spacing w:after="0" w:line="240" w:lineRule="auto"/>
      </w:pPr>
      <w:r>
        <w:separator/>
      </w:r>
    </w:p>
  </w:footnote>
  <w:footnote w:type="continuationSeparator" w:id="0">
    <w:p w14:paraId="088E7B7A" w14:textId="77777777" w:rsidR="00FF6A8E" w:rsidRDefault="00FF6A8E" w:rsidP="0028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CA3C" w14:textId="77777777" w:rsidR="00284338" w:rsidRDefault="00284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510E" w14:textId="77777777" w:rsidR="00284338" w:rsidRDefault="00284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C418" w14:textId="77777777" w:rsidR="00284338" w:rsidRDefault="00284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s>
  <w:rsids>
    <w:rsidRoot w:val="00BD48B0"/>
    <w:rsid w:val="00021A6C"/>
    <w:rsid w:val="0002213B"/>
    <w:rsid w:val="00027F15"/>
    <w:rsid w:val="00032D8C"/>
    <w:rsid w:val="00036E9B"/>
    <w:rsid w:val="0003770B"/>
    <w:rsid w:val="00075F9C"/>
    <w:rsid w:val="0008025E"/>
    <w:rsid w:val="00090A0B"/>
    <w:rsid w:val="00091FB0"/>
    <w:rsid w:val="00097869"/>
    <w:rsid w:val="000B3D34"/>
    <w:rsid w:val="000F466F"/>
    <w:rsid w:val="00117547"/>
    <w:rsid w:val="001239D6"/>
    <w:rsid w:val="00130C9D"/>
    <w:rsid w:val="00133953"/>
    <w:rsid w:val="00135ABC"/>
    <w:rsid w:val="00176554"/>
    <w:rsid w:val="00183982"/>
    <w:rsid w:val="00195516"/>
    <w:rsid w:val="001F7365"/>
    <w:rsid w:val="00207B57"/>
    <w:rsid w:val="0021346C"/>
    <w:rsid w:val="00256EC3"/>
    <w:rsid w:val="00257DC7"/>
    <w:rsid w:val="00277098"/>
    <w:rsid w:val="00284338"/>
    <w:rsid w:val="002F63AF"/>
    <w:rsid w:val="002F6F82"/>
    <w:rsid w:val="0034034D"/>
    <w:rsid w:val="00345FF1"/>
    <w:rsid w:val="00385340"/>
    <w:rsid w:val="00396EE9"/>
    <w:rsid w:val="003B35F0"/>
    <w:rsid w:val="003B5DFC"/>
    <w:rsid w:val="003B7E43"/>
    <w:rsid w:val="003E7F2E"/>
    <w:rsid w:val="003F35AC"/>
    <w:rsid w:val="00427D5E"/>
    <w:rsid w:val="004516C1"/>
    <w:rsid w:val="00453855"/>
    <w:rsid w:val="00457E61"/>
    <w:rsid w:val="00470F01"/>
    <w:rsid w:val="00474FEF"/>
    <w:rsid w:val="00483BA9"/>
    <w:rsid w:val="00531722"/>
    <w:rsid w:val="005606B7"/>
    <w:rsid w:val="00563536"/>
    <w:rsid w:val="00564F6E"/>
    <w:rsid w:val="005733EB"/>
    <w:rsid w:val="0058325D"/>
    <w:rsid w:val="005A1D99"/>
    <w:rsid w:val="005A46C4"/>
    <w:rsid w:val="005B08E8"/>
    <w:rsid w:val="005E1278"/>
    <w:rsid w:val="005E654D"/>
    <w:rsid w:val="005F141C"/>
    <w:rsid w:val="006009F0"/>
    <w:rsid w:val="00640DCD"/>
    <w:rsid w:val="006623C9"/>
    <w:rsid w:val="00665F3B"/>
    <w:rsid w:val="00677717"/>
    <w:rsid w:val="0069615F"/>
    <w:rsid w:val="006A2236"/>
    <w:rsid w:val="006C24D2"/>
    <w:rsid w:val="006C7DFF"/>
    <w:rsid w:val="006D0604"/>
    <w:rsid w:val="0071356F"/>
    <w:rsid w:val="00734C03"/>
    <w:rsid w:val="007758E3"/>
    <w:rsid w:val="007B1177"/>
    <w:rsid w:val="007B68EC"/>
    <w:rsid w:val="007C6E41"/>
    <w:rsid w:val="007D0B53"/>
    <w:rsid w:val="007E6FB1"/>
    <w:rsid w:val="0081756A"/>
    <w:rsid w:val="0082784F"/>
    <w:rsid w:val="00836424"/>
    <w:rsid w:val="00837106"/>
    <w:rsid w:val="00845030"/>
    <w:rsid w:val="00856623"/>
    <w:rsid w:val="00877760"/>
    <w:rsid w:val="008A04B5"/>
    <w:rsid w:val="008A72B0"/>
    <w:rsid w:val="008D0AD7"/>
    <w:rsid w:val="008D3323"/>
    <w:rsid w:val="008D6EF1"/>
    <w:rsid w:val="008E7CC4"/>
    <w:rsid w:val="0090300E"/>
    <w:rsid w:val="0091348C"/>
    <w:rsid w:val="0092725A"/>
    <w:rsid w:val="00955B39"/>
    <w:rsid w:val="00984AD7"/>
    <w:rsid w:val="0099572E"/>
    <w:rsid w:val="009A3DE0"/>
    <w:rsid w:val="009C63C4"/>
    <w:rsid w:val="009D4EDD"/>
    <w:rsid w:val="009D5605"/>
    <w:rsid w:val="009E649E"/>
    <w:rsid w:val="00A267F8"/>
    <w:rsid w:val="00A87362"/>
    <w:rsid w:val="00AB5F51"/>
    <w:rsid w:val="00AD2D47"/>
    <w:rsid w:val="00AE1850"/>
    <w:rsid w:val="00AF16C9"/>
    <w:rsid w:val="00AF76A7"/>
    <w:rsid w:val="00B012CC"/>
    <w:rsid w:val="00B03210"/>
    <w:rsid w:val="00B82B3D"/>
    <w:rsid w:val="00B82BD4"/>
    <w:rsid w:val="00B836A8"/>
    <w:rsid w:val="00BC4410"/>
    <w:rsid w:val="00BD45D5"/>
    <w:rsid w:val="00BD48B0"/>
    <w:rsid w:val="00BE2BE0"/>
    <w:rsid w:val="00BF2387"/>
    <w:rsid w:val="00BF727B"/>
    <w:rsid w:val="00C0285F"/>
    <w:rsid w:val="00C03F6B"/>
    <w:rsid w:val="00C072D6"/>
    <w:rsid w:val="00C072DD"/>
    <w:rsid w:val="00C22CC9"/>
    <w:rsid w:val="00C42790"/>
    <w:rsid w:val="00C51022"/>
    <w:rsid w:val="00C515B4"/>
    <w:rsid w:val="00C80330"/>
    <w:rsid w:val="00C85954"/>
    <w:rsid w:val="00CA5E61"/>
    <w:rsid w:val="00CB1E2F"/>
    <w:rsid w:val="00CD1E73"/>
    <w:rsid w:val="00CE4CF3"/>
    <w:rsid w:val="00D00BC6"/>
    <w:rsid w:val="00D025EC"/>
    <w:rsid w:val="00D24C22"/>
    <w:rsid w:val="00D5379B"/>
    <w:rsid w:val="00D80955"/>
    <w:rsid w:val="00DA5449"/>
    <w:rsid w:val="00DB38B2"/>
    <w:rsid w:val="00E01817"/>
    <w:rsid w:val="00E03618"/>
    <w:rsid w:val="00E10EFB"/>
    <w:rsid w:val="00E17E6E"/>
    <w:rsid w:val="00E200A1"/>
    <w:rsid w:val="00E24A31"/>
    <w:rsid w:val="00E32C00"/>
    <w:rsid w:val="00E63988"/>
    <w:rsid w:val="00E73F57"/>
    <w:rsid w:val="00E85AA9"/>
    <w:rsid w:val="00E860B5"/>
    <w:rsid w:val="00E936DF"/>
    <w:rsid w:val="00EB0F97"/>
    <w:rsid w:val="00EC62F3"/>
    <w:rsid w:val="00ED29BD"/>
    <w:rsid w:val="00ED4B61"/>
    <w:rsid w:val="00EE3CB8"/>
    <w:rsid w:val="00EF05B3"/>
    <w:rsid w:val="00EF71F9"/>
    <w:rsid w:val="00F10341"/>
    <w:rsid w:val="00F12A9C"/>
    <w:rsid w:val="00F3302F"/>
    <w:rsid w:val="00F425E7"/>
    <w:rsid w:val="00F61F29"/>
    <w:rsid w:val="00F87AE9"/>
    <w:rsid w:val="00FB5B84"/>
    <w:rsid w:val="00FD31FE"/>
    <w:rsid w:val="00FE79F3"/>
    <w:rsid w:val="00FF5FF3"/>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C8B1"/>
  <w15:chartTrackingRefBased/>
  <w15:docId w15:val="{146D9E47-D6CF-4CCE-88E4-A813DA6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38"/>
  </w:style>
  <w:style w:type="paragraph" w:styleId="Footer">
    <w:name w:val="footer"/>
    <w:basedOn w:val="Normal"/>
    <w:link w:val="FooterChar"/>
    <w:uiPriority w:val="99"/>
    <w:unhideWhenUsed/>
    <w:rsid w:val="0028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38"/>
  </w:style>
  <w:style w:type="paragraph" w:styleId="BalloonText">
    <w:name w:val="Balloon Text"/>
    <w:basedOn w:val="Normal"/>
    <w:link w:val="BalloonTextChar"/>
    <w:uiPriority w:val="99"/>
    <w:semiHidden/>
    <w:unhideWhenUsed/>
    <w:rsid w:val="0011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11DC-9405-4F9C-9F29-BCA46F7A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Bloom Hebrank</dc:creator>
  <cp:keywords/>
  <dc:description/>
  <cp:lastModifiedBy>Lineberger, Bailey</cp:lastModifiedBy>
  <cp:revision>2</cp:revision>
  <cp:lastPrinted>2021-01-22T21:19:00Z</cp:lastPrinted>
  <dcterms:created xsi:type="dcterms:W3CDTF">2021-08-29T23:29:00Z</dcterms:created>
  <dcterms:modified xsi:type="dcterms:W3CDTF">2021-08-29T23:29:00Z</dcterms:modified>
</cp:coreProperties>
</file>